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0C0DC">
      <w:pPr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云南省精神病医院家具清单</w:t>
      </w:r>
    </w:p>
    <w:tbl>
      <w:tblPr>
        <w:tblStyle w:val="5"/>
        <w:tblW w:w="8420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820"/>
        <w:gridCol w:w="1100"/>
        <w:gridCol w:w="900"/>
        <w:gridCol w:w="1580"/>
        <w:gridCol w:w="1320"/>
      </w:tblGrid>
      <w:tr w14:paraId="08805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single" w:color="EE822F" w:sz="4" w:space="0"/>
              <w:left w:val="single" w:color="EE822F" w:sz="4" w:space="0"/>
              <w:bottom w:val="single" w:color="EE822F" w:sz="4" w:space="0"/>
              <w:right w:val="single" w:color="F8CDAC" w:sz="4" w:space="0"/>
            </w:tcBorders>
            <w:shd w:val="clear" w:color="000000" w:fill="EE822F"/>
            <w:vAlign w:val="center"/>
          </w:tcPr>
          <w:p w14:paraId="05DEDBB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序号</w:t>
            </w:r>
          </w:p>
        </w:tc>
        <w:tc>
          <w:tcPr>
            <w:tcW w:w="2820" w:type="dxa"/>
            <w:tcBorders>
              <w:top w:val="single" w:color="EE822F" w:sz="4" w:space="0"/>
              <w:left w:val="nil"/>
              <w:bottom w:val="single" w:color="EE822F" w:sz="4" w:space="0"/>
              <w:right w:val="single" w:color="F8CDAC" w:sz="4" w:space="0"/>
            </w:tcBorders>
            <w:shd w:val="clear" w:color="000000" w:fill="EE822F"/>
            <w:vAlign w:val="center"/>
          </w:tcPr>
          <w:p w14:paraId="772ADC2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1100" w:type="dxa"/>
            <w:tcBorders>
              <w:top w:val="single" w:color="EE822F" w:sz="4" w:space="0"/>
              <w:left w:val="nil"/>
              <w:bottom w:val="single" w:color="EE822F" w:sz="4" w:space="0"/>
              <w:right w:val="single" w:color="F8CDAC" w:sz="4" w:space="0"/>
            </w:tcBorders>
            <w:shd w:val="clear" w:color="000000" w:fill="EE822F"/>
            <w:vAlign w:val="center"/>
          </w:tcPr>
          <w:p w14:paraId="197DA71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数量</w:t>
            </w:r>
          </w:p>
        </w:tc>
        <w:tc>
          <w:tcPr>
            <w:tcW w:w="900" w:type="dxa"/>
            <w:tcBorders>
              <w:top w:val="single" w:color="EE822F" w:sz="4" w:space="0"/>
              <w:left w:val="nil"/>
              <w:bottom w:val="single" w:color="EE822F" w:sz="4" w:space="0"/>
              <w:right w:val="single" w:color="F8CDAC" w:sz="4" w:space="0"/>
            </w:tcBorders>
            <w:shd w:val="clear" w:color="000000" w:fill="EE822F"/>
            <w:vAlign w:val="center"/>
          </w:tcPr>
          <w:p w14:paraId="34C3CE5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单位</w:t>
            </w:r>
          </w:p>
        </w:tc>
        <w:tc>
          <w:tcPr>
            <w:tcW w:w="1580" w:type="dxa"/>
            <w:tcBorders>
              <w:top w:val="single" w:color="EE822F" w:sz="4" w:space="0"/>
              <w:left w:val="nil"/>
              <w:bottom w:val="single" w:color="EE822F" w:sz="4" w:space="0"/>
              <w:right w:val="single" w:color="F8CDAC" w:sz="4" w:space="0"/>
            </w:tcBorders>
            <w:shd w:val="clear" w:color="000000" w:fill="EE822F"/>
            <w:vAlign w:val="center"/>
          </w:tcPr>
          <w:p w14:paraId="4D2BC18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预算单价（元）</w:t>
            </w:r>
          </w:p>
        </w:tc>
        <w:tc>
          <w:tcPr>
            <w:tcW w:w="1320" w:type="dxa"/>
            <w:tcBorders>
              <w:top w:val="single" w:color="EE822F" w:sz="4" w:space="0"/>
              <w:left w:val="nil"/>
              <w:bottom w:val="single" w:color="EE822F" w:sz="4" w:space="0"/>
              <w:right w:val="single" w:color="EE822F" w:sz="4" w:space="0"/>
            </w:tcBorders>
            <w:shd w:val="clear" w:color="000000" w:fill="EE822F"/>
            <w:vAlign w:val="center"/>
          </w:tcPr>
          <w:p w14:paraId="70A329C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合计（元）</w:t>
            </w:r>
          </w:p>
        </w:tc>
      </w:tr>
      <w:tr w14:paraId="511D3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vAlign w:val="center"/>
          </w:tcPr>
          <w:p w14:paraId="0118C102"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color w:val="EE822F" w:themeColor="accent2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  <w:lang w:val="en-US" w:eastAsia="zh-CN"/>
              </w:rPr>
              <w:t xml:space="preserve">1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562DE7F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办公椅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7E25B95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2E99509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369876B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FFFFF"/>
            <w:vAlign w:val="center"/>
          </w:tcPr>
          <w:p w14:paraId="4194E3D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900</w:t>
            </w:r>
          </w:p>
        </w:tc>
      </w:tr>
      <w:tr w14:paraId="3C787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vMerge w:val="restart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vAlign w:val="center"/>
          </w:tcPr>
          <w:p w14:paraId="60C4D4E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2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144E4D0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办公桌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1DA7C8D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08E613C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张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6EE39D8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900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DF3EB"/>
            <w:vAlign w:val="center"/>
          </w:tcPr>
          <w:p w14:paraId="4F87F6D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900</w:t>
            </w:r>
          </w:p>
        </w:tc>
      </w:tr>
      <w:tr w14:paraId="704EF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vMerge w:val="continue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vAlign w:val="center"/>
          </w:tcPr>
          <w:p w14:paraId="6E75B1EA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16678BDC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办公椅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7FF46D8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07E1E84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3BD90E9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DF3EB"/>
            <w:vAlign w:val="center"/>
          </w:tcPr>
          <w:p w14:paraId="2689A98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300</w:t>
            </w:r>
          </w:p>
        </w:tc>
      </w:tr>
      <w:tr w14:paraId="22B01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vAlign w:val="center"/>
          </w:tcPr>
          <w:p w14:paraId="5990809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3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4256A87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床头柜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2227BD3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28F5DA8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1FB1BB2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450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FFFFF"/>
            <w:vAlign w:val="center"/>
          </w:tcPr>
          <w:p w14:paraId="474255D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31500</w:t>
            </w:r>
          </w:p>
        </w:tc>
      </w:tr>
      <w:tr w14:paraId="44B40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vMerge w:val="restart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vAlign w:val="center"/>
          </w:tcPr>
          <w:p w14:paraId="250F7DA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4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467B6FF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书架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506F2F6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31B7B63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组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3122F99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4000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DF3EB"/>
            <w:vAlign w:val="center"/>
          </w:tcPr>
          <w:p w14:paraId="36303D0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32000</w:t>
            </w:r>
          </w:p>
        </w:tc>
      </w:tr>
      <w:tr w14:paraId="64A04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vMerge w:val="continue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vAlign w:val="center"/>
          </w:tcPr>
          <w:p w14:paraId="1379CA8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711827A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讲台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1EA2103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44D9035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48EE1CF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1800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DF3EB"/>
            <w:vAlign w:val="center"/>
          </w:tcPr>
          <w:p w14:paraId="7413FAF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1800</w:t>
            </w:r>
          </w:p>
        </w:tc>
      </w:tr>
      <w:tr w14:paraId="40646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vMerge w:val="continue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vAlign w:val="center"/>
          </w:tcPr>
          <w:p w14:paraId="79D39FB1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548DA32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PBL圆桌（6桌+6椅）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2F83F4F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64D2539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vAlign w:val="center"/>
          </w:tcPr>
          <w:p w14:paraId="1F2F41F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2200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DF3EB"/>
            <w:vAlign w:val="center"/>
          </w:tcPr>
          <w:p w14:paraId="54219CA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4400</w:t>
            </w:r>
          </w:p>
        </w:tc>
      </w:tr>
      <w:tr w14:paraId="1D14C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vAlign w:val="center"/>
          </w:tcPr>
          <w:p w14:paraId="2472734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5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1E6D7B3F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床头柜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3961635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0AD1D36F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vAlign w:val="center"/>
          </w:tcPr>
          <w:p w14:paraId="76F7FB9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450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FFFFF"/>
            <w:vAlign w:val="center"/>
          </w:tcPr>
          <w:p w14:paraId="386784E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25200</w:t>
            </w:r>
          </w:p>
        </w:tc>
      </w:tr>
      <w:tr w14:paraId="040C8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noWrap/>
            <w:vAlign w:val="center"/>
          </w:tcPr>
          <w:p w14:paraId="579CF2A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6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76C0404A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双通调料柜台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6B60233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4ECDBEF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4EF990B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3000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DF3EB"/>
            <w:noWrap/>
            <w:vAlign w:val="center"/>
          </w:tcPr>
          <w:p w14:paraId="1EB1EBA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3000</w:t>
            </w:r>
          </w:p>
        </w:tc>
      </w:tr>
      <w:tr w14:paraId="14022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noWrap/>
            <w:vAlign w:val="center"/>
          </w:tcPr>
          <w:p w14:paraId="59EC0D1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7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54E520BD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办公桌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23A5A0C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4BFD496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张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3081246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900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FFFFF"/>
            <w:noWrap/>
            <w:vAlign w:val="center"/>
          </w:tcPr>
          <w:p w14:paraId="6F9A6D2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900</w:t>
            </w:r>
          </w:p>
        </w:tc>
      </w:tr>
      <w:tr w14:paraId="299F1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F8CDAC" w:sz="4" w:space="0"/>
              <w:right w:val="single" w:color="EE822F" w:sz="4" w:space="0"/>
            </w:tcBorders>
            <w:shd w:val="clear" w:color="000000" w:fill="EE822F"/>
            <w:noWrap/>
            <w:vAlign w:val="center"/>
          </w:tcPr>
          <w:p w14:paraId="531CB94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9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0906BFA7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办公椅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4400E77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5795105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把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F8CDAC" w:sz="4" w:space="0"/>
              <w:right w:val="single" w:color="F8CDAC" w:sz="4" w:space="0"/>
            </w:tcBorders>
            <w:shd w:val="clear" w:color="000000" w:fill="FFFFFF"/>
            <w:noWrap/>
            <w:vAlign w:val="center"/>
          </w:tcPr>
          <w:p w14:paraId="1F0F60A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500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F8CDAC" w:sz="4" w:space="0"/>
              <w:right w:val="single" w:color="EE822F" w:sz="4" w:space="0"/>
            </w:tcBorders>
            <w:shd w:val="clear" w:color="000000" w:fill="FFFFFF"/>
            <w:noWrap/>
            <w:vAlign w:val="center"/>
          </w:tcPr>
          <w:p w14:paraId="51A6699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5000</w:t>
            </w:r>
          </w:p>
        </w:tc>
      </w:tr>
      <w:tr w14:paraId="5FB11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0" w:type="dxa"/>
            <w:tcBorders>
              <w:top w:val="nil"/>
              <w:left w:val="single" w:color="EE822F" w:sz="4" w:space="0"/>
              <w:bottom w:val="single" w:color="auto" w:sz="4" w:space="0"/>
              <w:right w:val="single" w:color="EE822F" w:sz="4" w:space="0"/>
            </w:tcBorders>
            <w:shd w:val="clear" w:color="000000" w:fill="EE822F"/>
            <w:noWrap/>
            <w:vAlign w:val="center"/>
          </w:tcPr>
          <w:p w14:paraId="208F450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2"/>
                <w:szCs w:val="22"/>
              </w:rPr>
              <w:t>10</w:t>
            </w:r>
          </w:p>
        </w:tc>
        <w:tc>
          <w:tcPr>
            <w:tcW w:w="2820" w:type="dxa"/>
            <w:tcBorders>
              <w:top w:val="nil"/>
              <w:left w:val="single" w:color="F8CDAC" w:sz="4" w:space="0"/>
              <w:bottom w:val="single" w:color="auto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61E7E25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主席台桌椅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3CF84D1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5C97FE0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套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F8CDAC" w:sz="4" w:space="0"/>
            </w:tcBorders>
            <w:shd w:val="clear" w:color="000000" w:fill="FDF3EB"/>
            <w:noWrap/>
            <w:vAlign w:val="center"/>
          </w:tcPr>
          <w:p w14:paraId="01C78D9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6000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EE822F" w:sz="4" w:space="0"/>
            </w:tcBorders>
            <w:shd w:val="clear" w:color="000000" w:fill="FDF3EB"/>
            <w:noWrap/>
            <w:vAlign w:val="center"/>
          </w:tcPr>
          <w:p w14:paraId="1D3E9C9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30000</w:t>
            </w:r>
          </w:p>
        </w:tc>
      </w:tr>
    </w:tbl>
    <w:p w14:paraId="7C6FB107">
      <w:pPr>
        <w:jc w:val="center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49F8D3B3">
      <w:pPr>
        <w:jc w:val="center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部分家具参考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参数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和图片</w:t>
      </w:r>
      <w:bookmarkStart w:id="0" w:name="_GoBack"/>
      <w:bookmarkEnd w:id="0"/>
    </w:p>
    <w:p w14:paraId="7B27AED6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一、主席台：长*宽*高 </w:t>
      </w:r>
    </w:p>
    <w:p w14:paraId="4EBDB4D5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尺寸≧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1400mm*600mm*800mm（770mm）</w:t>
      </w:r>
    </w:p>
    <w:p w14:paraId="22EC9534">
      <w:pPr>
        <w:jc w:val="left"/>
        <w:rPr>
          <w:rFonts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</w:rPr>
        <w:drawing>
          <wp:inline distT="0" distB="0" distL="114300" distR="114300">
            <wp:extent cx="4038600" cy="3600450"/>
            <wp:effectExtent l="0" t="0" r="0" b="0"/>
            <wp:docPr id="1" name="图片 1" descr="现场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现场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78887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67C11BDC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二、书 架</w:t>
      </w:r>
    </w:p>
    <w:p w14:paraId="1ECC4FBA">
      <w:pPr>
        <w:adjustRightInd w:val="0"/>
        <w:snapToGrid w:val="0"/>
        <w:spacing w:line="360" w:lineRule="auto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产品名称：双柱双面图书架（一联4组/套，带木护板）</w:t>
      </w:r>
    </w:p>
    <w:p w14:paraId="2E221D52">
      <w:pPr>
        <w:adjustRightInd w:val="0"/>
        <w:snapToGrid w:val="0"/>
        <w:spacing w:line="360" w:lineRule="auto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规　　格：2000*900*450 mm/组，6层；</w:t>
      </w:r>
    </w:p>
    <w:p w14:paraId="60F80CCA">
      <w:pPr>
        <w:adjustRightInd w:val="0"/>
        <w:snapToGrid w:val="0"/>
        <w:spacing w:line="360" w:lineRule="auto"/>
        <w:ind w:left="1600" w:hanging="1600" w:hangingChars="500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基本要求：木护板材质采用优质环保E1级三聚氰胺板制作，钢架部分采用冷轧钢板。</w:t>
      </w:r>
    </w:p>
    <w:p w14:paraId="6488D60C">
      <w:pPr>
        <w:adjustRightInd w:val="0"/>
        <w:snapToGrid w:val="0"/>
        <w:spacing w:line="360" w:lineRule="auto"/>
        <w:ind w:left="1600" w:hanging="1600" w:hangingChars="500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生产工艺：１.采用二氧化碳保护焊焊接，表面粉末静电喷塑，所有部件均经九工位处理，侧板等重要总要部件均进行磷化处理。</w:t>
      </w:r>
    </w:p>
    <w:p w14:paraId="71223BAC">
      <w:pPr>
        <w:adjustRightInd w:val="0"/>
        <w:snapToGrid w:val="0"/>
        <w:spacing w:line="360" w:lineRule="auto"/>
        <w:ind w:left="1600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２.可双面存放书刊，增加了储存量，又节约了室内空间。</w:t>
      </w:r>
    </w:p>
    <w:p w14:paraId="3CB0CAD4">
      <w:pPr>
        <w:adjustRightInd w:val="0"/>
        <w:snapToGrid w:val="0"/>
        <w:spacing w:line="440" w:lineRule="exact"/>
        <w:ind w:left="960" w:hanging="960" w:hangingChars="300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材质：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立柱： 厚度要求1.1mm，冷轧钢板全自动滚压成形，成型尺寸为≥50*34，立柱为六刀六筋折弯结构，安装后可确保搁板、挂板沿立柱的垂直方向调整高度。立柱正面压两条凹型筋，凹槽宽度≥6mm，深度≥2mm，侧面压四条圆型筋增强钢板强度，增强承重力，立柱勾边做圆弧处理，防止挂手且美观牢固。具体有样图参考：</w:t>
      </w:r>
    </w:p>
    <w:p w14:paraId="0057479F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173990</wp:posOffset>
            </wp:positionH>
            <wp:positionV relativeFrom="paragraph">
              <wp:posOffset>292100</wp:posOffset>
            </wp:positionV>
            <wp:extent cx="5262880" cy="2322830"/>
            <wp:effectExtent l="0" t="0" r="13970" b="1270"/>
            <wp:wrapSquare wrapText="bothSides"/>
            <wp:docPr id="2" name="图片 2" descr="1659229076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59229076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2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A3F676A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6B1920A6">
      <w:pPr>
        <w:adjustRightInd w:val="0"/>
        <w:snapToGrid w:val="0"/>
        <w:spacing w:line="440" w:lineRule="exact"/>
        <w:ind w:left="838" w:leftChars="399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1311275</wp:posOffset>
            </wp:positionH>
            <wp:positionV relativeFrom="paragraph">
              <wp:posOffset>1356995</wp:posOffset>
            </wp:positionV>
            <wp:extent cx="3762375" cy="1858645"/>
            <wp:effectExtent l="0" t="0" r="9525" b="8255"/>
            <wp:wrapSquare wrapText="bothSides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85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搁板：厚度要求0.8mm，冷轧钢板全自动滚压成形，隔板正面有六条凹型筋，增强钢板强度，文件放置上面放置滑动，层均匀承重标准为80公斤，隔板侧面压花型处理，钢性好、平整、通用性、互换性好外形美观，隔板内勾边做圆弧处理，牢固防止且存取文件防止挂手。具体有样图参考：</w:t>
      </w:r>
    </w:p>
    <w:p w14:paraId="4E98277B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1FBDC863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7437A823">
      <w:pPr>
        <w:adjustRightInd w:val="0"/>
        <w:snapToGrid w:val="0"/>
        <w:spacing w:line="440" w:lineRule="exact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挂板：采用整体式结构，厚度要求0.8mm，冷轧钢板全自动滚压成形，表面光滑平整。正面有压型两个椭圆凹槽，增加强度，凹槽上下压型两条长条圆筋，结实坚固耐用，挂板下方压制一条向内的通型圆筋，起到加强牢固作用和隔板架上去以后防止隔板脱落的卡条。具体有样图参考：</w:t>
      </w:r>
    </w:p>
    <w:p w14:paraId="29715AAB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184785</wp:posOffset>
            </wp:positionH>
            <wp:positionV relativeFrom="paragraph">
              <wp:posOffset>372110</wp:posOffset>
            </wp:positionV>
            <wp:extent cx="5271135" cy="2339340"/>
            <wp:effectExtent l="0" t="0" r="5715" b="3810"/>
            <wp:wrapSquare wrapText="bothSides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drawing>
          <wp:inline distT="0" distB="0" distL="114300" distR="114300">
            <wp:extent cx="5271135" cy="2339340"/>
            <wp:effectExtent l="0" t="0" r="5715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A4BFF">
      <w:pPr>
        <w:adjustRightInd w:val="0"/>
        <w:snapToGrid w:val="0"/>
        <w:spacing w:line="440" w:lineRule="exact"/>
        <w:ind w:left="838" w:leftChars="399"/>
        <w:jc w:val="left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档书条： 厚度要求0.7 mm，冷轧钢板一次辊压成型 四折三筋 .正面和侧面各压一条凹型筋，增强钢板强度，层均匀承重，档条两头做小挂钩处理，挂在挂板上面防止堆放资料过多的时候变形而脱落，也起到拉制挂板使挂板增强的效果。具体有样图参考：</w:t>
      </w:r>
    </w:p>
    <w:p w14:paraId="577C2AE9">
      <w:pPr>
        <w:adjustRightInd w:val="0"/>
        <w:snapToGrid w:val="0"/>
        <w:spacing w:line="440" w:lineRule="exact"/>
        <w:ind w:left="559" w:leftChars="266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</w:p>
    <w:p w14:paraId="68A26777">
      <w:pPr>
        <w:adjustRightInd w:val="0"/>
        <w:snapToGrid w:val="0"/>
        <w:spacing w:line="360" w:lineRule="auto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</w:rPr>
        <w:drawing>
          <wp:inline distT="0" distB="0" distL="114300" distR="114300">
            <wp:extent cx="4744720" cy="2289175"/>
            <wp:effectExtent l="0" t="0" r="17780" b="1587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4720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A263A">
      <w:pPr>
        <w:adjustRightInd w:val="0"/>
        <w:snapToGrid w:val="0"/>
        <w:spacing w:line="360" w:lineRule="auto"/>
        <w:ind w:left="1117" w:leftChars="532"/>
        <w:jc w:val="left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顶板：厚度要求0.6 mm，表面光滑平整，边缘三折弯，一次成型，门板采用三加强结构。</w:t>
      </w:r>
    </w:p>
    <w:p w14:paraId="5BAB2E96">
      <w:pPr>
        <w:adjustRightInd w:val="0"/>
        <w:snapToGrid w:val="0"/>
        <w:spacing w:line="440" w:lineRule="exact"/>
        <w:ind w:left="1117" w:leftChars="532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侧护板：厚度要求0.6mm，冷轧钢板冲压成形，中间采用压筋处理，边角采用圆角处理，如果需要木护板书架，侧板采用密度板木护贴木皮处理，美观大方，不易磕碰，。</w:t>
      </w:r>
    </w:p>
    <w:p w14:paraId="3F184ECE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729615</wp:posOffset>
            </wp:positionH>
            <wp:positionV relativeFrom="paragraph">
              <wp:posOffset>222885</wp:posOffset>
            </wp:positionV>
            <wp:extent cx="3679190" cy="2604770"/>
            <wp:effectExtent l="0" t="0" r="16510" b="5080"/>
            <wp:wrapNone/>
            <wp:docPr id="4" name="图片 5" descr="侧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侧板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919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9277DB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7B33D559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62906B1E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4F1F361D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6643C781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375328E5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5C34D796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4845E69C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78914B50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3AF27883">
      <w:pPr>
        <w:adjustRightInd w:val="0"/>
        <w:snapToGrid w:val="0"/>
        <w:spacing w:line="440" w:lineRule="exact"/>
        <w:ind w:firstLine="565" w:firstLineChars="202"/>
        <w:rPr>
          <w:rFonts w:ascii="方正仿宋_GB2312" w:hAnsi="方正仿宋_GB2312" w:eastAsia="方正仿宋_GB2312" w:cs="方正仿宋_GB2312"/>
          <w:sz w:val="28"/>
          <w:szCs w:val="28"/>
        </w:rPr>
      </w:pPr>
    </w:p>
    <w:p w14:paraId="7B59E480">
      <w:pPr>
        <w:adjustRightInd w:val="0"/>
        <w:snapToGrid w:val="0"/>
        <w:spacing w:line="360" w:lineRule="auto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承　　重：搁板单面最大承重为80kg。</w:t>
      </w:r>
    </w:p>
    <w:p w14:paraId="311C1E45">
      <w:pPr>
        <w:adjustRightInd w:val="0"/>
        <w:snapToGrid w:val="0"/>
        <w:spacing w:line="360" w:lineRule="auto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喷　　塑：表面光洁度达90%以上。</w:t>
      </w:r>
    </w:p>
    <w:p w14:paraId="77D634AC">
      <w:pPr>
        <w:adjustRightInd w:val="0"/>
        <w:snapToGrid w:val="0"/>
        <w:spacing w:line="360" w:lineRule="auto"/>
        <w:ind w:left="1600" w:hanging="1600" w:hangingChars="500"/>
        <w:jc w:val="left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         四点平均膜厚60um～70um，硬度达0.4，冲击力﹥４Ｎ／Ｍ。</w:t>
      </w:r>
    </w:p>
    <w:p w14:paraId="7CF8712B">
      <w:pPr>
        <w:adjustRightInd w:val="0"/>
        <w:snapToGrid w:val="0"/>
        <w:spacing w:line="360" w:lineRule="auto"/>
        <w:ind w:left="1600" w:hanging="1600" w:hangingChars="500"/>
        <w:rPr>
          <w:rFonts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木护板：侧面板两侧厚度18mm，正面厚度18mm，上下条厚度18mm。</w:t>
      </w:r>
    </w:p>
    <w:p w14:paraId="469E4AB1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33EFA76E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三、双通调料柜台</w:t>
      </w:r>
    </w:p>
    <w:p w14:paraId="7823AD0E">
      <w:pPr>
        <w:jc w:val="left"/>
        <w:rPr>
          <w:rFonts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304不锈钢组装加厚磁款 尺寸≧长120cm*宽80cm*高80cm</w:t>
      </w:r>
    </w:p>
    <w:p w14:paraId="48BAFE40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drawing>
          <wp:inline distT="0" distB="0" distL="114300" distR="114300">
            <wp:extent cx="4233545" cy="3384550"/>
            <wp:effectExtent l="0" t="0" r="14605" b="6350"/>
            <wp:docPr id="14" name="图片 14" descr="双通调料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双通调料柜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338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4C126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1AFE59EC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3F8EC89A"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p w14:paraId="3D88C239">
      <w:pPr>
        <w:ind w:left="319" w:leftChars="152" w:firstLine="320" w:firstLineChars="100"/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64224F-26F7-4547-9265-C71AC50EBE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2" w:fontKey="{D0700634-32AE-4521-8705-7D75A057F8A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08054AB-3454-424C-87DC-8BFBE33168A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143"/>
    <w:rsid w:val="0038534F"/>
    <w:rsid w:val="00424FF8"/>
    <w:rsid w:val="00470CAA"/>
    <w:rsid w:val="00964C72"/>
    <w:rsid w:val="00B650E1"/>
    <w:rsid w:val="00B91293"/>
    <w:rsid w:val="00D45143"/>
    <w:rsid w:val="00E64383"/>
    <w:rsid w:val="00EC5AF7"/>
    <w:rsid w:val="00FE7031"/>
    <w:rsid w:val="02827BBD"/>
    <w:rsid w:val="04651CD8"/>
    <w:rsid w:val="053A3164"/>
    <w:rsid w:val="0CF85DDF"/>
    <w:rsid w:val="183D64B7"/>
    <w:rsid w:val="20EE50D7"/>
    <w:rsid w:val="231E2AC0"/>
    <w:rsid w:val="29A9229A"/>
    <w:rsid w:val="29B62BC0"/>
    <w:rsid w:val="2FDA239F"/>
    <w:rsid w:val="30B44357"/>
    <w:rsid w:val="3BAB66C7"/>
    <w:rsid w:val="44DA255C"/>
    <w:rsid w:val="475C2A34"/>
    <w:rsid w:val="4D5F3063"/>
    <w:rsid w:val="4F8506ED"/>
    <w:rsid w:val="551E34D6"/>
    <w:rsid w:val="5AD20005"/>
    <w:rsid w:val="5CA15658"/>
    <w:rsid w:val="5F747728"/>
    <w:rsid w:val="62173C11"/>
    <w:rsid w:val="63494BBB"/>
    <w:rsid w:val="6C4B7A06"/>
    <w:rsid w:val="73FC349D"/>
    <w:rsid w:val="74A71E5E"/>
    <w:rsid w:val="759D799E"/>
    <w:rsid w:val="75B96BD7"/>
    <w:rsid w:val="78994A9D"/>
    <w:rsid w:val="7D2863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1031</Words>
  <Characters>1205</Characters>
  <Lines>10</Lines>
  <Paragraphs>2</Paragraphs>
  <TotalTime>14</TotalTime>
  <ScaleCrop>false</ScaleCrop>
  <LinksUpToDate>false</LinksUpToDate>
  <CharactersWithSpaces>1271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2025-08-21T01:39:00Z</dcterms:created>
  <dc:creator>Lenovo</dc:creator>
  <cp:lastModifiedBy>飞机</cp:lastModifiedBy>
  <dcterms:modified xsi:type="dcterms:W3CDTF">2025-08-21T08:09:44Z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eyJoZGlkIjoiNzU4OGI2Zjg5NzljNjY5NmUzOWY5NmFmMjIyNTlmNmYiLCJ1c2VySWQiOiI1MTUzODEzNTMifQ==</vt:lpwstr>
  </property>
  <property fmtid="{D5CDD505-2E9C-101B-9397-08002B2CF9AE}" pid="4" name="ICV">
    <vt:lpwstr>A7A284BC5DB84E7985ABFE43E1764DCE_13</vt:lpwstr>
  </property>
</Properties>
</file>